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  <w:rtl w:val="0"/>
        </w:rPr>
        <w:t xml:space="preserve">Từ điển thành ngữ/phương ngữ Trung Quốc!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Lâm uyên tiện ngư bất như thối nhi kết võng/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临渊羡鱼不如退而结网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tới vực nhìn cá không bằng trở về đan lưới. Có một nguyện vọng hão huyền không bằng bắt tay vào làm.</w:t>
        <w:br w:type="textWrapping"/>
        <w:br w:type="textWrapping"/>
        <w:t xml:space="preserve">Lễ khinh nhân ý trọng (,Thiên lý tống nga mao): lễ vật nhỏ nhưng tình nghĩa lớn; tình nghĩa nặng hơn lễ vật.</w:t>
        <w:br w:type="textWrapping"/>
        <w:br w:type="textWrapping"/>
        <w:t xml:space="preserve">Lão Hổ Dã Hữu Đả Truân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老虎也有打盹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Con cọp cũng có lúc ngủ gật. ý nói người rất có bản lãnh cũng có lúc sơ ý; nhắc nhở phải luôn luôn cẩn thận nếu không sẽ phạm sai lầm.</w:t>
        <w:br w:type="textWrapping"/>
        <w:br w:type="textWrapping"/>
        <w:t xml:space="preserve">Lão hoài an lòng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老怀大慰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hài lòng, thỏa mãn; là cảm xúc của người lớn tuổi đối với người trẻ; an ủi tuổi già</w:t>
        <w:br w:type="textWrapping"/>
        <w:t xml:space="preserve">Ví dụ: khi nhìn thấy con cái đã thành đạt hết rồi, cha già "lão hoài an lòng"./ cảm thấy thỏa mãn, tuổi già được an ủi...</w:t>
        <w:br w:type="textWrapping"/>
        <w:br w:type="textWrapping"/>
        <w:t xml:space="preserve">Lưu huỳnh(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流萤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đom đóm (bay lượn) | tại một số nơi như Hồng Kông, Đài Loan còn để ám chỉ “gái giang hồ”</w:t>
        <w:br w:type="textWrapping"/>
        <w:br w:type="textWrapping"/>
        <w:t xml:space="preserve">Long hành hổ bộ(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龙行虎步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mô tả dáng vẻ hơn hẳn người thường của bậc đế vương, bậc tướng lĩnh | dáng vẻ hiên ngang; diện mạo oai hùng</w:t>
        <w:br w:type="textWrapping"/>
        <w:br w:type="textWrapping"/>
        <w:t xml:space="preserve">Lễ đa nhân bất quái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礼多人不怪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lễ nhiều người không trách; lễ nhiều không người trách | ý nói lễ nghĩa là cần thiết, có nhiều cũng không ai trách tội.</w:t>
        <w:br w:type="textWrapping"/>
        <w:br w:type="textWrapping"/>
        <w:t xml:space="preserve">Lai nhi bất vãng phi lễ dã(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来而不往非礼也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có tới mà không có đi thì không lịch sự/vô lễ vậy | có qua có lại mới toại lòng nhau (hiện nghiêng về ý xấu)</w:t>
        <w:br w:type="textWrapping"/>
        <w:br w:type="textWrapping"/>
        <w:t xml:space="preserve">Lão thần tại tại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老神在在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Bộ dáng bình tĩnh, ung dung, chững chạc; gặp chuyện không rối loạn| 2. Bình chân như vại; biểu hiện tiêu cực, không có phản ứng (chỉ trích)</w:t>
        <w:br w:type="textWrapping"/>
        <w:br w:type="textWrapping"/>
        <w:t xml:space="preserve">Lược tẫn miên lực(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略尽绵力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/Vi bạc chi lực(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微薄之力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lời nói khiêm tốn, dù sức lực nhỏ bé, có hạn nhưng cũng sẽ dốc hết khả năng có thể để trợ giúp | hết sức có thể; cố gắng hết sức.</w:t>
        <w:br w:type="textWrapping"/>
        <w:br w:type="textWrapping"/>
        <w:t xml:space="preserve">Lục thảo như nhân(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绿草如茵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 Bích thảo như nhân(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碧草如茵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)/Phương thảo như nhân(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芳草如茵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cỏ xanh như tấm đệm | bãi cỏ có thể tạm thời làm nơi nghỉ ngơi</w:t>
        <w:br w:type="textWrapping"/>
        <w:br w:type="textWrapping"/>
        <w:t xml:space="preserve">Lão bút(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老笔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bút pháp thành thạo điêu luyện</w:t>
        <w:br w:type="textWrapping"/>
        <w:br w:type="textWrapping"/>
        <w:t xml:space="preserve">Long Đoàn trà(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龙团茶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)/Long trà/Long bồi/Bàn Long trà: một loại trà dùng để triều cống. được ép thành hình cầu, trên có hoa văn rồng. Được sản xuất đầu tiên ở Phúc Kiến.</w:t>
        <w:br w:type="textWrapping"/>
        <w:br w:type="textWrapping"/>
        <w:t xml:space="preserve">Lạn nê phù bất thượng tường(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烂泥扶不上墙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bùn nhão không dính được lên tường | tỉ dụ năng lực kém; trình độ thấp; không có thành tựu; không ra đời được</w:t>
        <w:br w:type="textWrapping"/>
        <w:br w:type="textWrapping"/>
        <w:t xml:space="preserve">Lao sư mi hướng(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劳师糜饷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uổng công binh lực, lãng phí quân lương</w:t>
        <w:br w:type="textWrapping"/>
        <w:br w:type="textWrapping"/>
        <w:t xml:space="preserve">Lợi dục huân tâm(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利欲熏心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lợi ích là trên hết; tối mắt vì lợi; vàng đỏ nhọ lòng son; hám lợi đen lòng</w:t>
        <w:br w:type="textWrapping"/>
        <w:br w:type="textWrapping"/>
        <w:t xml:space="preserve">Lão mã thức đồ(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老马识途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ngựa già quen đường. Chỉ người rất quen thuộc, thành thạo với cái gì đó. | quen tay hay làm; quen việc dễ làm; kinh nghiệm đầy mình</w:t>
        <w:br w:type="textWrapping"/>
        <w:br w:type="textWrapping"/>
        <w:t xml:space="preserve">Lỗ điện linh quang(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鲁殿灵光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trải qua nhiều chiến loạn chỉ còn lại Linh Quang điện | chỉ: rất ít người hay vật còn sót lại sau thời gian, đào thải | của quý sót lại; hàng hiếm sót lại</w:t>
        <w:br w:type="textWrapping"/>
        <w:br w:type="textWrapping"/>
        <w:t xml:space="preserve">Lạp bất hạ kiểm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拉不下脸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vì thể diện; không thể mất mặt | không tiện nói</w:t>
        <w:br w:type="textWrapping"/>
        <w:br w:type="textWrapping"/>
        <w:t xml:space="preserve">Lão tướng xuất mã, nhất cá đính lưỡng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老将出马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一个顶俩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lão tướng ra tay, một người chống mấy người (lão tướng dày dạn kinh kiệm, một khi làm việc bằng mấy người trẻ)</w:t>
        <w:br w:type="textWrapping"/>
        <w:br w:type="textWrapping"/>
        <w:t xml:space="preserve">Liên tiêu đái đả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连消带打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trong lúc hóa giải, chống đỡ đòn tấn công của đối phương thì đồng thời phản công lại.</w:t>
        <w:br w:type="textWrapping"/>
        <w:br w:type="textWrapping"/>
        <w:t xml:space="preserve">Lượng trứ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就是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không để ý tới; không quan tâm tới; coi như không có</w:t>
        <w:br w:type="textWrapping"/>
        <w:br w:type="textWrapping"/>
        <w:t xml:space="preserve">Lạn hảo nhân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烂好人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 Lạm hảo nhân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滥好人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người biểu hiện ra ngoài quá mức tốt, luôn muốn làm vừa lòng mọi người xung quanh</w:t>
        <w:br w:type="textWrapping"/>
        <w:br w:type="textWrapping"/>
        <w:t xml:space="preserve">Lão tương hảo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老相好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bạn thân kết giao đã lâu | 2. Chỉ: tình nhân cũ</w:t>
        <w:br w:type="textWrapping"/>
        <w:br w:type="textWrapping"/>
        <w:t xml:space="preserve">La lý bát sách(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啰里八嗦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/ La lý bát thuyết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罗里八说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dông dài; dài dòng; lắm chuyện; lải nhải</w:t>
        <w:br w:type="textWrapping"/>
        <w:br w:type="textWrapping"/>
        <w:t xml:space="preserve">La bặc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萝卜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làm càn làm bậy; lỗ mãng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Verdana"/>
  <w:font w:name="SimSu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vi-VN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